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72" w:rsidRPr="006B6847" w:rsidRDefault="00245A72" w:rsidP="0022239B">
      <w:pPr>
        <w:spacing w:after="0"/>
        <w:jc w:val="center"/>
        <w:rPr>
          <w:rFonts w:cstheme="minorHAnsi"/>
          <w:b/>
          <w:sz w:val="28"/>
          <w:szCs w:val="28"/>
        </w:rPr>
      </w:pPr>
      <w:r w:rsidRPr="006B6847">
        <w:rPr>
          <w:rFonts w:cstheme="minorHAnsi"/>
          <w:b/>
          <w:sz w:val="28"/>
          <w:szCs w:val="28"/>
        </w:rPr>
        <w:t>Pilinszky János II. országos vers- és prózamondó verseny</w:t>
      </w:r>
    </w:p>
    <w:p w:rsidR="00245A72" w:rsidRPr="00BC2A79" w:rsidRDefault="00245A72" w:rsidP="0022239B">
      <w:pPr>
        <w:spacing w:after="0"/>
        <w:jc w:val="center"/>
        <w:rPr>
          <w:rFonts w:cstheme="minorHAnsi"/>
          <w:b/>
          <w:sz w:val="28"/>
          <w:szCs w:val="28"/>
        </w:rPr>
      </w:pPr>
      <w:r w:rsidRPr="00BC2A79">
        <w:rPr>
          <w:rFonts w:cstheme="minorHAnsi"/>
          <w:b/>
          <w:sz w:val="28"/>
          <w:szCs w:val="28"/>
        </w:rPr>
        <w:t>2021. május 28-29.</w:t>
      </w:r>
    </w:p>
    <w:p w:rsidR="00443105" w:rsidRDefault="00443105" w:rsidP="0022239B">
      <w:pPr>
        <w:jc w:val="center"/>
      </w:pPr>
    </w:p>
    <w:p w:rsidR="00245A72" w:rsidRPr="00245A72" w:rsidRDefault="00245A72" w:rsidP="0022239B">
      <w:pPr>
        <w:jc w:val="center"/>
        <w:rPr>
          <w:b/>
          <w:sz w:val="28"/>
          <w:szCs w:val="28"/>
        </w:rPr>
      </w:pPr>
      <w:r w:rsidRPr="00245A72">
        <w:rPr>
          <w:b/>
          <w:sz w:val="28"/>
          <w:szCs w:val="28"/>
        </w:rPr>
        <w:t>Nevezési lap</w:t>
      </w:r>
    </w:p>
    <w:p w:rsidR="00245A72" w:rsidRDefault="00245A72"/>
    <w:p w:rsidR="00245A72" w:rsidRDefault="00245A72" w:rsidP="0022239B">
      <w:pPr>
        <w:spacing w:after="0"/>
      </w:pPr>
      <w:r>
        <w:t>Név:</w:t>
      </w:r>
      <w:r w:rsidR="0022239B">
        <w:tab/>
      </w:r>
      <w:r w:rsidR="0022239B">
        <w:tab/>
      </w:r>
      <w:r w:rsidR="0022239B">
        <w:tab/>
        <w:t>.</w:t>
      </w:r>
      <w:proofErr w:type="gramStart"/>
      <w:r w:rsidR="0022239B">
        <w:t>........................................................................................................................</w:t>
      </w:r>
      <w:proofErr w:type="gramEnd"/>
    </w:p>
    <w:p w:rsidR="0022239B" w:rsidRDefault="0022239B" w:rsidP="0022239B">
      <w:pPr>
        <w:spacing w:after="0"/>
      </w:pPr>
    </w:p>
    <w:p w:rsidR="00245A72" w:rsidRDefault="00245A72" w:rsidP="0022239B">
      <w:pPr>
        <w:spacing w:after="0"/>
      </w:pPr>
      <w:r>
        <w:t>Életkor:</w:t>
      </w:r>
      <w:r w:rsidR="0022239B">
        <w:tab/>
      </w:r>
      <w:r w:rsidR="0022239B">
        <w:tab/>
      </w:r>
      <w:r w:rsidR="0022239B">
        <w:tab/>
        <w:t>..</w:t>
      </w:r>
      <w:proofErr w:type="gramStart"/>
      <w:r w:rsidR="0022239B">
        <w:t>.......................................................................................................................</w:t>
      </w:r>
      <w:proofErr w:type="gramEnd"/>
      <w:r w:rsidR="0022239B">
        <w:tab/>
      </w:r>
      <w:r w:rsidR="0022239B">
        <w:tab/>
      </w:r>
    </w:p>
    <w:p w:rsidR="00245A72" w:rsidRDefault="00245A72" w:rsidP="0022239B">
      <w:pPr>
        <w:spacing w:after="0"/>
      </w:pPr>
      <w:r>
        <w:t>Telefonszám:</w:t>
      </w:r>
      <w:r w:rsidR="0022239B">
        <w:tab/>
      </w:r>
      <w:r w:rsidR="0022239B">
        <w:tab/>
        <w:t>..</w:t>
      </w:r>
      <w:proofErr w:type="gramStart"/>
      <w:r w:rsidR="0022239B">
        <w:t>.......................................................................................................................</w:t>
      </w:r>
      <w:proofErr w:type="gramEnd"/>
    </w:p>
    <w:p w:rsidR="0022239B" w:rsidRDefault="0022239B" w:rsidP="0022239B">
      <w:pPr>
        <w:spacing w:after="0"/>
      </w:pPr>
    </w:p>
    <w:p w:rsidR="00245A72" w:rsidRDefault="00245A72" w:rsidP="0022239B">
      <w:pPr>
        <w:spacing w:after="0"/>
      </w:pPr>
      <w:r>
        <w:t>E-mail cím:</w:t>
      </w:r>
      <w:r w:rsidR="0022239B">
        <w:tab/>
      </w:r>
      <w:r w:rsidR="0022239B">
        <w:tab/>
        <w:t>..</w:t>
      </w:r>
      <w:proofErr w:type="gramStart"/>
      <w:r w:rsidR="0022239B">
        <w:t>.......................................................................................................................</w:t>
      </w:r>
      <w:proofErr w:type="gramEnd"/>
    </w:p>
    <w:p w:rsidR="0022239B" w:rsidRDefault="0022239B" w:rsidP="0022239B">
      <w:pPr>
        <w:spacing w:after="0"/>
      </w:pPr>
    </w:p>
    <w:p w:rsidR="008B4DC8" w:rsidRDefault="008B4DC8" w:rsidP="0022239B">
      <w:pPr>
        <w:spacing w:after="0"/>
      </w:pPr>
      <w:r>
        <w:t>A választott Pilinszky mű címe</w:t>
      </w:r>
      <w:r>
        <w:tab/>
        <w:t>..</w:t>
      </w:r>
      <w:proofErr w:type="gramStart"/>
      <w:r>
        <w:t>..........................................................................................................</w:t>
      </w:r>
      <w:proofErr w:type="gramEnd"/>
    </w:p>
    <w:p w:rsidR="008B4DC8" w:rsidRDefault="008B4DC8" w:rsidP="0022239B">
      <w:pPr>
        <w:spacing w:after="0"/>
      </w:pPr>
    </w:p>
    <w:p w:rsidR="008B4DC8" w:rsidRDefault="008B4DC8" w:rsidP="0022239B">
      <w:pPr>
        <w:spacing w:after="0"/>
      </w:pPr>
      <w:r>
        <w:t>Egy mű a XX. századi magyar irodalomból</w:t>
      </w:r>
      <w:r>
        <w:tab/>
        <w:t>..</w:t>
      </w:r>
      <w:proofErr w:type="gramStart"/>
      <w:r>
        <w:t>................................................................................</w:t>
      </w:r>
      <w:proofErr w:type="gramEnd"/>
    </w:p>
    <w:p w:rsidR="008B4DC8" w:rsidRDefault="008B4DC8" w:rsidP="0022239B">
      <w:pPr>
        <w:spacing w:after="0"/>
      </w:pPr>
    </w:p>
    <w:p w:rsidR="008B4DC8" w:rsidRDefault="008B4DC8" w:rsidP="0022239B">
      <w:pPr>
        <w:spacing w:after="0"/>
      </w:pPr>
      <w:r>
        <w:t>................................................................................................................................................................</w:t>
      </w:r>
    </w:p>
    <w:p w:rsidR="008B4DC8" w:rsidRDefault="008B4DC8" w:rsidP="0022239B">
      <w:pPr>
        <w:spacing w:after="0"/>
      </w:pPr>
    </w:p>
    <w:p w:rsidR="00245A72" w:rsidRDefault="0022239B" w:rsidP="0022239B">
      <w:pPr>
        <w:spacing w:after="0"/>
      </w:pPr>
      <w:r>
        <w:t xml:space="preserve">Szállást igényel?* </w:t>
      </w:r>
      <w:r>
        <w:tab/>
      </w:r>
      <w:r>
        <w:tab/>
        <w:t>igen</w:t>
      </w:r>
      <w:r>
        <w:tab/>
      </w:r>
      <w:r>
        <w:tab/>
        <w:t>nem</w:t>
      </w:r>
    </w:p>
    <w:p w:rsidR="0022239B" w:rsidRDefault="0022239B" w:rsidP="0022239B">
      <w:pPr>
        <w:spacing w:after="0"/>
      </w:pPr>
    </w:p>
    <w:p w:rsidR="0022239B" w:rsidRDefault="0022239B" w:rsidP="0022239B">
      <w:pPr>
        <w:spacing w:after="0"/>
      </w:pPr>
      <w:r>
        <w:t>Vacsorát igényel?*</w:t>
      </w:r>
      <w:r>
        <w:tab/>
      </w:r>
      <w:r>
        <w:tab/>
        <w:t>igen</w:t>
      </w:r>
      <w:r>
        <w:tab/>
      </w:r>
      <w:r>
        <w:tab/>
        <w:t>nem</w:t>
      </w:r>
    </w:p>
    <w:p w:rsidR="0022239B" w:rsidRDefault="0022239B" w:rsidP="0022239B">
      <w:pPr>
        <w:spacing w:after="0"/>
      </w:pPr>
    </w:p>
    <w:p w:rsidR="0022239B" w:rsidRDefault="0022239B" w:rsidP="0022239B">
      <w:pPr>
        <w:spacing w:after="0"/>
      </w:pPr>
      <w:r>
        <w:t>Ebédet igényel?*</w:t>
      </w:r>
      <w:r>
        <w:tab/>
      </w:r>
      <w:r>
        <w:tab/>
        <w:t>igen</w:t>
      </w:r>
      <w:r>
        <w:tab/>
      </w:r>
      <w:r>
        <w:tab/>
        <w:t>nem</w:t>
      </w:r>
    </w:p>
    <w:p w:rsidR="0022239B" w:rsidRPr="008B4DC8" w:rsidRDefault="0022239B" w:rsidP="008B4DC8">
      <w:pPr>
        <w:spacing w:after="0"/>
      </w:pPr>
      <w:r>
        <w:t>(* - a megfelelő válasz aláhúzandó)</w:t>
      </w:r>
    </w:p>
    <w:p w:rsidR="0022239B" w:rsidRDefault="0022239B" w:rsidP="00245A72">
      <w:pPr>
        <w:spacing w:after="0"/>
        <w:jc w:val="both"/>
        <w:rPr>
          <w:b/>
          <w:sz w:val="12"/>
          <w:szCs w:val="12"/>
        </w:rPr>
      </w:pPr>
    </w:p>
    <w:p w:rsidR="0022239B" w:rsidRDefault="0022239B" w:rsidP="00245A72">
      <w:pPr>
        <w:spacing w:after="0"/>
        <w:jc w:val="both"/>
        <w:rPr>
          <w:b/>
          <w:sz w:val="12"/>
          <w:szCs w:val="12"/>
        </w:rPr>
      </w:pPr>
    </w:p>
    <w:p w:rsidR="0022239B" w:rsidRDefault="0022239B" w:rsidP="00245A72">
      <w:pPr>
        <w:spacing w:after="0"/>
        <w:jc w:val="both"/>
        <w:rPr>
          <w:b/>
          <w:sz w:val="12"/>
          <w:szCs w:val="12"/>
        </w:rPr>
      </w:pPr>
    </w:p>
    <w:p w:rsidR="00245A72" w:rsidRPr="0022239B" w:rsidRDefault="00245A72" w:rsidP="00245A72">
      <w:pPr>
        <w:spacing w:after="0"/>
        <w:jc w:val="both"/>
        <w:rPr>
          <w:b/>
          <w:sz w:val="12"/>
          <w:szCs w:val="12"/>
        </w:rPr>
      </w:pPr>
      <w:r w:rsidRPr="0022239B">
        <w:rPr>
          <w:b/>
          <w:sz w:val="12"/>
          <w:szCs w:val="12"/>
        </w:rPr>
        <w:t>Adatvédelmi tájékoztató</w:t>
      </w:r>
    </w:p>
    <w:p w:rsidR="00245A72" w:rsidRPr="0022239B" w:rsidRDefault="00245A72" w:rsidP="00245A72">
      <w:pPr>
        <w:spacing w:after="0"/>
        <w:jc w:val="both"/>
        <w:rPr>
          <w:sz w:val="12"/>
          <w:szCs w:val="12"/>
        </w:rPr>
      </w:pPr>
      <w:r w:rsidRPr="0022239B">
        <w:rPr>
          <w:sz w:val="12"/>
          <w:szCs w:val="12"/>
        </w:rPr>
        <w:t>A Közművelődési Intézmény és Könyvtár (továbbiakban: Intézmény) által szervezett</w:t>
      </w:r>
      <w:r w:rsidRPr="0022239B">
        <w:rPr>
          <w:rFonts w:cstheme="minorHAnsi"/>
          <w:b/>
          <w:sz w:val="12"/>
          <w:szCs w:val="12"/>
        </w:rPr>
        <w:t xml:space="preserve"> </w:t>
      </w:r>
      <w:r w:rsidRPr="0022239B">
        <w:rPr>
          <w:sz w:val="12"/>
          <w:szCs w:val="12"/>
        </w:rPr>
        <w:t>Pilinszky János II. országos vers- és prózamondó versenyen (továbbiakban: Verseny) történő részvétel biztosítása céljából szükséges adatkezelést az Intézmény végzi.</w:t>
      </w:r>
    </w:p>
    <w:p w:rsidR="00245A72" w:rsidRPr="0022239B" w:rsidRDefault="00245A72" w:rsidP="00245A72">
      <w:pPr>
        <w:spacing w:after="0"/>
        <w:jc w:val="both"/>
        <w:rPr>
          <w:sz w:val="12"/>
          <w:szCs w:val="12"/>
        </w:rPr>
      </w:pPr>
      <w:r w:rsidRPr="0022239B">
        <w:rPr>
          <w:sz w:val="12"/>
          <w:szCs w:val="12"/>
        </w:rPr>
        <w:t>8174 – Balatonkenese, Kálvin János tér 4.</w:t>
      </w:r>
    </w:p>
    <w:p w:rsidR="00245A72" w:rsidRPr="0022239B" w:rsidRDefault="00245A72" w:rsidP="00245A72">
      <w:pPr>
        <w:spacing w:after="0"/>
        <w:jc w:val="both"/>
        <w:rPr>
          <w:sz w:val="12"/>
          <w:szCs w:val="12"/>
        </w:rPr>
      </w:pPr>
      <w:r w:rsidRPr="0022239B">
        <w:rPr>
          <w:sz w:val="12"/>
          <w:szCs w:val="12"/>
        </w:rPr>
        <w:t xml:space="preserve">Telefonszám: 88 594 500, e-mail cím: </w:t>
      </w:r>
      <w:hyperlink r:id="rId4" w:history="1">
        <w:r w:rsidRPr="0022239B">
          <w:rPr>
            <w:rStyle w:val="Hiperhivatkozs"/>
            <w:sz w:val="12"/>
            <w:szCs w:val="12"/>
          </w:rPr>
          <w:t>kulturahaza.balatonkenese@gmail.com</w:t>
        </w:r>
      </w:hyperlink>
      <w:r w:rsidRPr="0022239B">
        <w:rPr>
          <w:sz w:val="12"/>
          <w:szCs w:val="12"/>
        </w:rPr>
        <w:t>,</w:t>
      </w:r>
    </w:p>
    <w:p w:rsidR="00245A72" w:rsidRPr="0022239B" w:rsidRDefault="00245A72" w:rsidP="00245A72">
      <w:pPr>
        <w:spacing w:after="0"/>
        <w:jc w:val="both"/>
        <w:rPr>
          <w:sz w:val="12"/>
          <w:szCs w:val="12"/>
        </w:rPr>
      </w:pPr>
      <w:r w:rsidRPr="0022239B">
        <w:rPr>
          <w:sz w:val="12"/>
          <w:szCs w:val="12"/>
        </w:rPr>
        <w:t>Az adatkezelés a versenyen való részvétel céljából történik.</w:t>
      </w:r>
    </w:p>
    <w:p w:rsidR="00245A72" w:rsidRPr="0022239B" w:rsidRDefault="00245A72" w:rsidP="00245A72">
      <w:pPr>
        <w:spacing w:after="0"/>
        <w:jc w:val="both"/>
        <w:rPr>
          <w:sz w:val="12"/>
          <w:szCs w:val="12"/>
        </w:rPr>
      </w:pPr>
      <w:r w:rsidRPr="0022239B">
        <w:rPr>
          <w:sz w:val="12"/>
          <w:szCs w:val="12"/>
        </w:rPr>
        <w:t xml:space="preserve">A nyilatkozaton szereplő személyes és különleges adatok kezelésének jogalapja az általános adatvédelmi rendelet 6. cikk (1) c) értelmében jogi kötelezettség teljesítése, az 12/1991. (V.18.) NM rendeletnek való megfelelés. </w:t>
      </w:r>
    </w:p>
    <w:p w:rsidR="00245A72" w:rsidRPr="0022239B" w:rsidRDefault="00245A72" w:rsidP="00245A72">
      <w:pPr>
        <w:spacing w:after="0"/>
        <w:jc w:val="both"/>
        <w:rPr>
          <w:sz w:val="12"/>
          <w:szCs w:val="12"/>
        </w:rPr>
      </w:pPr>
      <w:r w:rsidRPr="0022239B">
        <w:rPr>
          <w:sz w:val="12"/>
          <w:szCs w:val="12"/>
        </w:rPr>
        <w:t>A nyilatkozaton szereplő személyes és különleges adatok kezelése a verseny befejezését követő 2 hétig tart. A jelentkezési lapon szereplő adatokkal kapcsolatban az adatkezelő harmadik fél részére történő adattovábbítást nem végez.</w:t>
      </w:r>
    </w:p>
    <w:p w:rsidR="00245A72" w:rsidRPr="0022239B" w:rsidRDefault="00245A72" w:rsidP="00245A72">
      <w:pPr>
        <w:spacing w:after="0"/>
        <w:jc w:val="both"/>
        <w:rPr>
          <w:sz w:val="12"/>
          <w:szCs w:val="12"/>
        </w:rPr>
      </w:pPr>
      <w:r w:rsidRPr="0022239B">
        <w:rPr>
          <w:sz w:val="12"/>
          <w:szCs w:val="12"/>
        </w:rPr>
        <w:t xml:space="preserve">Az adatkezelés időtartama alatt az adatkezeléssel érintett adatokba betekintést csak a </w:t>
      </w:r>
      <w:proofErr w:type="gramStart"/>
      <w:r w:rsidRPr="0022239B">
        <w:rPr>
          <w:sz w:val="12"/>
          <w:szCs w:val="12"/>
        </w:rPr>
        <w:t>Verseny  lebonyolításával</w:t>
      </w:r>
      <w:proofErr w:type="gramEnd"/>
      <w:r w:rsidRPr="0022239B">
        <w:rPr>
          <w:sz w:val="12"/>
          <w:szCs w:val="12"/>
        </w:rPr>
        <w:t xml:space="preserve"> összefüggő feladatokat ellátó munkatársa(i) nyerhet(</w:t>
      </w:r>
      <w:proofErr w:type="spellStart"/>
      <w:r w:rsidRPr="0022239B">
        <w:rPr>
          <w:sz w:val="12"/>
          <w:szCs w:val="12"/>
        </w:rPr>
        <w:t>nek</w:t>
      </w:r>
      <w:proofErr w:type="spellEnd"/>
      <w:r w:rsidRPr="0022239B">
        <w:rPr>
          <w:sz w:val="12"/>
          <w:szCs w:val="12"/>
        </w:rPr>
        <w:t>), feladatának ellátásához szükséges ideig és mértékben.</w:t>
      </w:r>
    </w:p>
    <w:p w:rsidR="00245A72" w:rsidRPr="0022239B" w:rsidRDefault="00245A72" w:rsidP="00245A72">
      <w:pPr>
        <w:spacing w:after="0"/>
        <w:jc w:val="both"/>
        <w:rPr>
          <w:sz w:val="12"/>
          <w:szCs w:val="12"/>
        </w:rPr>
      </w:pPr>
      <w:r w:rsidRPr="0022239B">
        <w:rPr>
          <w:sz w:val="12"/>
          <w:szCs w:val="12"/>
        </w:rPr>
        <w:t>Az érintett az adatkezelés teljes időtartama alatt élhet az információs önrendelkezési jogról és információszabadságról szóló 2011. évi CXII. törvényben biztosított jogával (tájékoztatáshoz, helyesbítéshez, törléshez, zároláshoz, tiltakozáshoz való jog) továbbá jogsérelem esetén bírósághoz, valamint panasszal az adatkezelő adatvédelmi képviselőjéhez, a Veszprémi Törvényszékhez vagy a Nemzeti Adatvédelmi és Információszabadság Hatósághoz fordulhat.</w:t>
      </w:r>
    </w:p>
    <w:p w:rsidR="00245A72" w:rsidRPr="0022239B" w:rsidRDefault="00245A72" w:rsidP="00245A72">
      <w:pPr>
        <w:spacing w:after="0"/>
        <w:rPr>
          <w:sz w:val="12"/>
          <w:szCs w:val="12"/>
        </w:rPr>
      </w:pPr>
      <w:r w:rsidRPr="0022239B">
        <w:rPr>
          <w:sz w:val="12"/>
          <w:szCs w:val="12"/>
        </w:rPr>
        <w:t>A nyilatkozat kiállításának dátuma: 2021.</w:t>
      </w:r>
      <w:proofErr w:type="gramStart"/>
      <w:r w:rsidRPr="0022239B">
        <w:rPr>
          <w:sz w:val="12"/>
          <w:szCs w:val="12"/>
        </w:rPr>
        <w:t>...........................</w:t>
      </w:r>
      <w:proofErr w:type="gramEnd"/>
      <w:r w:rsidRPr="0022239B">
        <w:rPr>
          <w:sz w:val="12"/>
          <w:szCs w:val="12"/>
        </w:rPr>
        <w:t>hó ..........nap</w:t>
      </w:r>
    </w:p>
    <w:p w:rsidR="00245A72" w:rsidRDefault="00245A72" w:rsidP="00245A72">
      <w:pPr>
        <w:spacing w:after="0"/>
        <w:ind w:left="3540" w:firstLine="708"/>
        <w:rPr>
          <w:sz w:val="12"/>
          <w:szCs w:val="12"/>
        </w:rPr>
      </w:pPr>
    </w:p>
    <w:p w:rsidR="0022239B" w:rsidRDefault="0022239B" w:rsidP="00245A72">
      <w:pPr>
        <w:spacing w:after="0"/>
        <w:ind w:left="3540" w:firstLine="708"/>
        <w:rPr>
          <w:sz w:val="12"/>
          <w:szCs w:val="12"/>
        </w:rPr>
      </w:pPr>
    </w:p>
    <w:p w:rsidR="0022239B" w:rsidRPr="0022239B" w:rsidRDefault="0022239B" w:rsidP="00245A72">
      <w:pPr>
        <w:spacing w:after="0"/>
        <w:ind w:left="3540" w:firstLine="708"/>
        <w:rPr>
          <w:sz w:val="12"/>
          <w:szCs w:val="12"/>
        </w:rPr>
      </w:pPr>
    </w:p>
    <w:p w:rsidR="00245A72" w:rsidRPr="0022239B" w:rsidRDefault="00245A72" w:rsidP="00245A72">
      <w:pPr>
        <w:spacing w:after="0"/>
        <w:ind w:left="3540" w:firstLine="708"/>
        <w:rPr>
          <w:sz w:val="12"/>
          <w:szCs w:val="12"/>
        </w:rPr>
      </w:pPr>
      <w:r w:rsidRPr="0022239B">
        <w:rPr>
          <w:sz w:val="12"/>
          <w:szCs w:val="12"/>
        </w:rPr>
        <w:t>Aláírás</w:t>
      </w:r>
      <w:proofErr w:type="gramStart"/>
      <w:r w:rsidRPr="0022239B">
        <w:rPr>
          <w:sz w:val="12"/>
          <w:szCs w:val="12"/>
        </w:rPr>
        <w:t>:.........................................................</w:t>
      </w:r>
      <w:proofErr w:type="gramEnd"/>
    </w:p>
    <w:p w:rsidR="00245A72" w:rsidRPr="0022239B" w:rsidRDefault="00245A72" w:rsidP="00245A72">
      <w:pPr>
        <w:spacing w:after="0"/>
        <w:rPr>
          <w:sz w:val="12"/>
          <w:szCs w:val="12"/>
        </w:rPr>
      </w:pPr>
    </w:p>
    <w:p w:rsidR="00245A72" w:rsidRDefault="00245A72"/>
    <w:sectPr w:rsidR="00245A72" w:rsidSect="00443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45A72"/>
    <w:rsid w:val="0022239B"/>
    <w:rsid w:val="00245A72"/>
    <w:rsid w:val="00443105"/>
    <w:rsid w:val="008B4DC8"/>
    <w:rsid w:val="00BE4AF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5A7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245A72"/>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lturahaza.balatonkenese@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376</Words>
  <Characters>2601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Kultúraháza</dc:creator>
  <cp:lastModifiedBy>Kultúraháza</cp:lastModifiedBy>
  <cp:revision>2</cp:revision>
  <dcterms:created xsi:type="dcterms:W3CDTF">2021-02-04T13:35:00Z</dcterms:created>
  <dcterms:modified xsi:type="dcterms:W3CDTF">2021-02-09T06:44:00Z</dcterms:modified>
</cp:coreProperties>
</file>